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1582" w:rsidRPr="009A3DD7" w:rsidP="006E2C47" w14:paraId="7ECEBF66" w14:textId="7C06D481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 w:val="0"/>
          <w:sz w:val="26"/>
          <w:szCs w:val="26"/>
          <w:lang w:val="ru-RU"/>
        </w:rPr>
        <w:t>УИД</w:t>
      </w:r>
      <w:r w:rsidR="00C671B4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A211CD" w:rsidR="00A211CD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86MS0041-01-2026-000839-89</w:t>
      </w:r>
    </w:p>
    <w:p w:rsidR="0053439C" w:rsidRPr="004F3A7A" w:rsidP="006E2C47" w14:paraId="25B89289" w14:textId="7381FE3F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A0766C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65351A">
        <w:rPr>
          <w:rFonts w:ascii="Times New Roman" w:hAnsi="Times New Roman"/>
          <w:b w:val="0"/>
          <w:sz w:val="26"/>
          <w:szCs w:val="26"/>
          <w:lang w:val="ru-RU"/>
        </w:rPr>
        <w:t>58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383E5D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EE1582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4F50A81D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BC69E2">
        <w:rPr>
          <w:sz w:val="26"/>
          <w:szCs w:val="26"/>
        </w:rPr>
        <w:t>24</w:t>
      </w:r>
      <w:r w:rsidRPr="004F3A7A">
        <w:rPr>
          <w:sz w:val="26"/>
          <w:szCs w:val="26"/>
        </w:rPr>
        <w:t xml:space="preserve">» </w:t>
      </w:r>
      <w:r w:rsidR="00F708EE">
        <w:rPr>
          <w:sz w:val="26"/>
          <w:szCs w:val="26"/>
        </w:rPr>
        <w:t>февраля</w:t>
      </w:r>
      <w:r w:rsidR="00017BBC">
        <w:rPr>
          <w:sz w:val="26"/>
          <w:szCs w:val="26"/>
        </w:rPr>
        <w:t xml:space="preserve"> 202</w:t>
      </w:r>
      <w:r w:rsidR="00EE1582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01560E" w:rsidRPr="004F3A7A" w:rsidP="00A05055" w14:paraId="6E72FE94" w14:textId="41C65D5A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F0513B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>правонарушении, предусмотренном ч.1 ст</w:t>
      </w:r>
      <w:r w:rsidRPr="00354993" w:rsidR="0053439C">
        <w:rPr>
          <w:sz w:val="26"/>
          <w:szCs w:val="26"/>
        </w:rPr>
        <w:t xml:space="preserve">. 20.25 Кодекса Российской Федерации об административных </w:t>
      </w:r>
      <w:r w:rsidRPr="00F0513B" w:rsidR="0053439C">
        <w:rPr>
          <w:sz w:val="26"/>
          <w:szCs w:val="26"/>
        </w:rPr>
        <w:t>правонарушениях, в отношении</w:t>
      </w:r>
      <w:r w:rsidRPr="00F0513B" w:rsidR="00A05055">
        <w:rPr>
          <w:sz w:val="26"/>
          <w:szCs w:val="26"/>
        </w:rPr>
        <w:t xml:space="preserve"> </w:t>
      </w:r>
    </w:p>
    <w:p w:rsidR="00CB09F7" w:rsidP="00CE0D10" w14:paraId="053801F1" w14:textId="70D2549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Гаджиева МГ</w:t>
      </w:r>
      <w:r>
        <w:rPr>
          <w:sz w:val="26"/>
          <w:szCs w:val="26"/>
        </w:rPr>
        <w:t>, ***</w:t>
      </w:r>
      <w:r>
        <w:rPr>
          <w:sz w:val="26"/>
          <w:szCs w:val="26"/>
        </w:rPr>
        <w:t xml:space="preserve"> года рождения, уроженца ***</w:t>
      </w:r>
      <w:r>
        <w:rPr>
          <w:sz w:val="26"/>
          <w:szCs w:val="26"/>
        </w:rPr>
        <w:t xml:space="preserve">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</w:t>
      </w:r>
      <w:r>
        <w:rPr>
          <w:sz w:val="26"/>
          <w:szCs w:val="26"/>
        </w:rPr>
        <w:t>, 22;***</w:t>
      </w:r>
      <w:r>
        <w:rPr>
          <w:sz w:val="26"/>
          <w:szCs w:val="26"/>
        </w:rPr>
        <w:t>, зарегистрированного по адр</w:t>
      </w:r>
      <w:r>
        <w:rPr>
          <w:sz w:val="26"/>
          <w:szCs w:val="26"/>
        </w:rPr>
        <w:t>есу: ***</w:t>
      </w:r>
      <w:r>
        <w:rPr>
          <w:sz w:val="26"/>
          <w:szCs w:val="26"/>
        </w:rPr>
        <w:t>,  проживающего по адресу: ***</w:t>
      </w:r>
      <w:r w:rsidRPr="00F0513B" w:rsidR="006F0472">
        <w:rPr>
          <w:sz w:val="26"/>
          <w:szCs w:val="26"/>
        </w:rPr>
        <w:t>,</w:t>
      </w:r>
      <w:r w:rsidRPr="00F0513B" w:rsidR="002E0554">
        <w:rPr>
          <w:sz w:val="26"/>
          <w:szCs w:val="26"/>
        </w:rPr>
        <w:t xml:space="preserve"> </w:t>
      </w:r>
    </w:p>
    <w:p w:rsidR="002502A3" w:rsidRPr="00F0513B" w:rsidP="00CE0D10" w14:paraId="29489DAB" w14:textId="77777777">
      <w:pPr>
        <w:ind w:firstLine="567"/>
        <w:jc w:val="both"/>
        <w:rPr>
          <w:color w:val="000000"/>
          <w:sz w:val="26"/>
          <w:szCs w:val="26"/>
        </w:rPr>
      </w:pPr>
    </w:p>
    <w:p w:rsidR="0053439C" w:rsidRPr="00354993" w:rsidP="00354993" w14:paraId="437E3F72" w14:textId="3AF5CCD0">
      <w:pPr>
        <w:tabs>
          <w:tab w:val="center" w:pos="5102"/>
          <w:tab w:val="left" w:pos="6587"/>
        </w:tabs>
        <w:rPr>
          <w:bCs/>
          <w:sz w:val="26"/>
          <w:szCs w:val="26"/>
        </w:rPr>
      </w:pPr>
      <w:r w:rsidRPr="00354993">
        <w:rPr>
          <w:sz w:val="26"/>
          <w:szCs w:val="26"/>
        </w:rPr>
        <w:tab/>
        <w:t>У</w:t>
      </w:r>
      <w:r w:rsidRPr="00354993">
        <w:rPr>
          <w:bCs/>
          <w:sz w:val="26"/>
          <w:szCs w:val="26"/>
        </w:rPr>
        <w:t>СТАНОВИЛ:</w:t>
      </w:r>
      <w:r w:rsidRPr="00354993">
        <w:rPr>
          <w:bCs/>
          <w:sz w:val="26"/>
          <w:szCs w:val="26"/>
        </w:rPr>
        <w:tab/>
      </w:r>
    </w:p>
    <w:p w:rsidR="0016765B" w:rsidRPr="00576101" w:rsidP="0016765B" w14:paraId="0DF0B044" w14:textId="637BDDA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="00BE6718">
        <w:rPr>
          <w:sz w:val="26"/>
          <w:szCs w:val="26"/>
        </w:rPr>
        <w:t>.02.2026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="006F0472">
        <w:rPr>
          <w:color w:val="000000"/>
          <w:sz w:val="26"/>
          <w:szCs w:val="26"/>
        </w:rPr>
        <w:t xml:space="preserve">, </w:t>
      </w:r>
      <w:r w:rsidR="00BE6718">
        <w:rPr>
          <w:color w:val="FF0000"/>
          <w:sz w:val="26"/>
          <w:szCs w:val="26"/>
        </w:rPr>
        <w:t>Гаджиев М.Г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B96D8A">
        <w:rPr>
          <w:sz w:val="26"/>
          <w:szCs w:val="26"/>
        </w:rPr>
        <w:t>750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="005610E6">
        <w:rPr>
          <w:sz w:val="26"/>
          <w:szCs w:val="26"/>
        </w:rPr>
        <w:t>№</w:t>
      </w:r>
      <w:r w:rsidR="006F7C3B">
        <w:rPr>
          <w:sz w:val="26"/>
          <w:szCs w:val="26"/>
        </w:rPr>
        <w:t>18810</w:t>
      </w:r>
      <w:r w:rsidR="002C1869">
        <w:rPr>
          <w:sz w:val="26"/>
          <w:szCs w:val="26"/>
        </w:rPr>
        <w:t>5</w:t>
      </w:r>
      <w:r w:rsidR="00E24658">
        <w:rPr>
          <w:sz w:val="26"/>
          <w:szCs w:val="26"/>
        </w:rPr>
        <w:t>862</w:t>
      </w:r>
      <w:r w:rsidR="00EE1582">
        <w:rPr>
          <w:sz w:val="26"/>
          <w:szCs w:val="26"/>
        </w:rPr>
        <w:t>5</w:t>
      </w:r>
      <w:r w:rsidR="00BE6718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="00020357">
        <w:rPr>
          <w:sz w:val="26"/>
          <w:szCs w:val="26"/>
        </w:rPr>
        <w:t>0</w:t>
      </w:r>
      <w:r>
        <w:rPr>
          <w:sz w:val="26"/>
          <w:szCs w:val="26"/>
        </w:rPr>
        <w:t>1001638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01.12</w:t>
      </w:r>
      <w:r w:rsidR="00354993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1</w:t>
      </w:r>
      <w:r w:rsidR="00020357">
        <w:rPr>
          <w:sz w:val="26"/>
          <w:szCs w:val="26"/>
        </w:rPr>
        <w:t>2</w:t>
      </w:r>
      <w:r w:rsidR="00BE6718">
        <w:rPr>
          <w:sz w:val="26"/>
          <w:szCs w:val="26"/>
        </w:rPr>
        <w:t>.12</w:t>
      </w:r>
      <w:r w:rsidR="00354993">
        <w:rPr>
          <w:sz w:val="26"/>
          <w:szCs w:val="26"/>
        </w:rPr>
        <w:t>.2025</w:t>
      </w:r>
      <w:r w:rsidRPr="00576101">
        <w:rPr>
          <w:sz w:val="26"/>
          <w:szCs w:val="26"/>
        </w:rPr>
        <w:t xml:space="preserve">. </w:t>
      </w:r>
    </w:p>
    <w:p w:rsidR="00EE1582" w:rsidRPr="004A0219" w:rsidP="00EE1582" w14:paraId="134D8706" w14:textId="1FD2BA16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A0219">
        <w:rPr>
          <w:sz w:val="26"/>
          <w:szCs w:val="26"/>
        </w:rPr>
        <w:t>В судебно</w:t>
      </w:r>
      <w:r>
        <w:rPr>
          <w:sz w:val="26"/>
          <w:szCs w:val="26"/>
        </w:rPr>
        <w:t>е</w:t>
      </w:r>
      <w:r w:rsidRPr="004A0219">
        <w:rPr>
          <w:sz w:val="26"/>
          <w:szCs w:val="26"/>
        </w:rPr>
        <w:t xml:space="preserve"> заседани</w:t>
      </w:r>
      <w:r>
        <w:rPr>
          <w:sz w:val="26"/>
          <w:szCs w:val="26"/>
        </w:rPr>
        <w:t>е</w:t>
      </w:r>
      <w:r w:rsidRPr="004A0219">
        <w:rPr>
          <w:sz w:val="26"/>
          <w:szCs w:val="26"/>
        </w:rPr>
        <w:t xml:space="preserve"> </w:t>
      </w:r>
      <w:r w:rsidR="00BE6718">
        <w:rPr>
          <w:color w:val="FF0000"/>
          <w:sz w:val="26"/>
          <w:szCs w:val="26"/>
        </w:rPr>
        <w:t>Гаджиев М.Г</w:t>
      </w:r>
      <w:r>
        <w:rPr>
          <w:sz w:val="26"/>
          <w:szCs w:val="26"/>
          <w:lang w:bidi="ru-RU"/>
        </w:rPr>
        <w:t>.</w:t>
      </w:r>
      <w:r w:rsidRPr="004A0219">
        <w:rPr>
          <w:sz w:val="26"/>
          <w:szCs w:val="26"/>
          <w:lang w:bidi="ru-RU"/>
        </w:rPr>
        <w:t xml:space="preserve"> </w:t>
      </w:r>
      <w:r w:rsidRPr="004A0219">
        <w:rPr>
          <w:sz w:val="26"/>
          <w:szCs w:val="26"/>
        </w:rPr>
        <w:t>извещенн</w:t>
      </w:r>
      <w:r>
        <w:rPr>
          <w:sz w:val="26"/>
          <w:szCs w:val="26"/>
        </w:rPr>
        <w:t>ый</w:t>
      </w:r>
      <w:r w:rsidRPr="004A0219">
        <w:rPr>
          <w:sz w:val="26"/>
          <w:szCs w:val="26"/>
        </w:rPr>
        <w:t xml:space="preserve"> надлежащим образом о времени и месте рассмотрения дела, не явилс</w:t>
      </w:r>
      <w:r>
        <w:rPr>
          <w:sz w:val="26"/>
          <w:szCs w:val="26"/>
        </w:rPr>
        <w:t>я</w:t>
      </w:r>
      <w:r w:rsidRPr="004A0219">
        <w:rPr>
          <w:sz w:val="26"/>
          <w:szCs w:val="26"/>
        </w:rPr>
        <w:t xml:space="preserve">, </w:t>
      </w:r>
      <w:r w:rsidR="002C1869">
        <w:rPr>
          <w:sz w:val="26"/>
          <w:szCs w:val="26"/>
        </w:rPr>
        <w:t>просил рассмотреть административный материал в его отсутствие, вину признает</w:t>
      </w:r>
      <w:r w:rsidRPr="004A0219">
        <w:rPr>
          <w:sz w:val="26"/>
          <w:szCs w:val="26"/>
        </w:rPr>
        <w:t xml:space="preserve">.  </w:t>
      </w:r>
    </w:p>
    <w:p w:rsidR="00C03043" w:rsidRPr="004F3A7A" w:rsidP="00EE1582" w14:paraId="08202524" w14:textId="283420BB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4A0219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4A0219">
        <w:rPr>
          <w:sz w:val="26"/>
          <w:szCs w:val="26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BE6718">
        <w:rPr>
          <w:color w:val="FF0000"/>
          <w:sz w:val="26"/>
          <w:szCs w:val="26"/>
        </w:rPr>
        <w:t>Гаджиева М.Г</w:t>
      </w:r>
      <w:r>
        <w:rPr>
          <w:color w:val="auto"/>
          <w:sz w:val="26"/>
          <w:szCs w:val="26"/>
        </w:rPr>
        <w:t xml:space="preserve">. </w:t>
      </w:r>
    </w:p>
    <w:p w:rsidR="00CB09F7" w:rsidRPr="004F3A7A" w:rsidP="00C03043" w14:paraId="6638F479" w14:textId="6DBD1EEA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>И</w:t>
      </w:r>
      <w:r w:rsidRPr="004F3A7A" w:rsidR="00C03043">
        <w:rPr>
          <w:sz w:val="26"/>
          <w:szCs w:val="26"/>
        </w:rPr>
        <w:t xml:space="preserve">сследовав материалы дела, оценив доказательства в их совокупности по правилам ст. 26.11 КоАП РФ, судья приходит к выводу, что вина </w:t>
      </w:r>
      <w:r w:rsidR="00BE6718">
        <w:rPr>
          <w:color w:val="FF0000"/>
          <w:sz w:val="26"/>
          <w:szCs w:val="26"/>
        </w:rPr>
        <w:t>Гаджиева М.Г</w:t>
      </w:r>
      <w:r w:rsidR="00C03043">
        <w:rPr>
          <w:sz w:val="26"/>
          <w:szCs w:val="26"/>
        </w:rPr>
        <w:t>.</w:t>
      </w:r>
      <w:r w:rsidRPr="004F3A7A" w:rsidR="00C03043">
        <w:rPr>
          <w:sz w:val="26"/>
          <w:szCs w:val="26"/>
        </w:rPr>
        <w:t xml:space="preserve"> в совершении административного правонарушения установлена и подтвержда</w:t>
      </w:r>
      <w:r w:rsidR="00C03043">
        <w:rPr>
          <w:sz w:val="26"/>
          <w:szCs w:val="26"/>
        </w:rPr>
        <w:t>ется следующими доказательствами</w:t>
      </w:r>
      <w:r w:rsidRPr="004F3A7A">
        <w:rPr>
          <w:sz w:val="26"/>
          <w:szCs w:val="26"/>
        </w:rPr>
        <w:t>:</w:t>
      </w:r>
    </w:p>
    <w:p w:rsidR="0053439C" w:rsidRPr="004F3A7A" w:rsidP="0053439C" w14:paraId="5EE79D3E" w14:textId="6FE71063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BE6718">
        <w:rPr>
          <w:sz w:val="26"/>
          <w:szCs w:val="26"/>
        </w:rPr>
        <w:t>15.02</w:t>
      </w:r>
      <w:r w:rsidR="00EE1582">
        <w:rPr>
          <w:sz w:val="26"/>
          <w:szCs w:val="26"/>
        </w:rPr>
        <w:t>.2026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BE6718">
        <w:rPr>
          <w:color w:val="FF0000"/>
          <w:sz w:val="26"/>
          <w:szCs w:val="26"/>
        </w:rPr>
        <w:t>Гаджиева М.Г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</w:t>
      </w:r>
      <w:r w:rsidRPr="004F3A7A">
        <w:rPr>
          <w:sz w:val="26"/>
          <w:szCs w:val="26"/>
        </w:rPr>
        <w:t>АП РФ;</w:t>
      </w:r>
    </w:p>
    <w:p w:rsidR="0053439C" w:rsidP="0053439C" w14:paraId="76883693" w14:textId="71E6D449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Pr="004F3A7A" w:rsidR="00DD3639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DD7F74">
        <w:rPr>
          <w:sz w:val="26"/>
          <w:szCs w:val="26"/>
        </w:rPr>
        <w:t>№</w:t>
      </w:r>
      <w:r w:rsidR="00A211CD">
        <w:rPr>
          <w:sz w:val="26"/>
          <w:szCs w:val="26"/>
        </w:rPr>
        <w:t>18810586251201001638</w:t>
      </w:r>
      <w:r w:rsidRPr="004F3A7A" w:rsidR="00A211CD">
        <w:rPr>
          <w:sz w:val="26"/>
          <w:szCs w:val="26"/>
        </w:rPr>
        <w:t xml:space="preserve"> от </w:t>
      </w:r>
      <w:r w:rsidR="00A211CD">
        <w:rPr>
          <w:sz w:val="26"/>
          <w:szCs w:val="26"/>
        </w:rPr>
        <w:t>01.12.2025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BE6718">
        <w:rPr>
          <w:color w:val="FF0000"/>
          <w:sz w:val="26"/>
          <w:szCs w:val="26"/>
        </w:rPr>
        <w:t>Гаджиев М.Г</w:t>
      </w:r>
      <w:r w:rsidR="00831817">
        <w:rPr>
          <w:sz w:val="26"/>
          <w:szCs w:val="26"/>
        </w:rPr>
        <w:t>.</w:t>
      </w:r>
      <w:r w:rsidRPr="004F3A7A" w:rsidR="009D4753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Pr="004F3A7A" w:rsidR="00CE0D10">
        <w:rPr>
          <w:sz w:val="26"/>
          <w:szCs w:val="26"/>
        </w:rPr>
        <w:t xml:space="preserve"> </w:t>
      </w:r>
      <w:r w:rsidR="001F1935">
        <w:rPr>
          <w:sz w:val="26"/>
          <w:szCs w:val="26"/>
        </w:rPr>
        <w:t xml:space="preserve">ч. </w:t>
      </w:r>
      <w:r w:rsidR="00B96D8A">
        <w:rPr>
          <w:sz w:val="26"/>
          <w:szCs w:val="26"/>
        </w:rPr>
        <w:t>2</w:t>
      </w:r>
      <w:r w:rsidR="001F1935">
        <w:rPr>
          <w:sz w:val="26"/>
          <w:szCs w:val="26"/>
        </w:rPr>
        <w:t xml:space="preserve"> </w:t>
      </w:r>
      <w:r w:rsidRPr="00BD0211" w:rsidR="00E306D9">
        <w:rPr>
          <w:color w:val="FF0000"/>
          <w:sz w:val="26"/>
          <w:szCs w:val="26"/>
        </w:rPr>
        <w:t xml:space="preserve">ст. </w:t>
      </w:r>
      <w:r w:rsidRPr="00BD0211" w:rsidR="006F7C3B">
        <w:rPr>
          <w:color w:val="FF0000"/>
          <w:sz w:val="26"/>
          <w:szCs w:val="26"/>
        </w:rPr>
        <w:t>12</w:t>
      </w:r>
      <w:r w:rsidRPr="00BD0211" w:rsidR="00CE0D10">
        <w:rPr>
          <w:color w:val="FF0000"/>
          <w:sz w:val="26"/>
          <w:szCs w:val="26"/>
        </w:rPr>
        <w:t>.</w:t>
      </w:r>
      <w:r w:rsidR="002C1869">
        <w:rPr>
          <w:color w:val="FF0000"/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B96D8A">
        <w:rPr>
          <w:sz w:val="26"/>
          <w:szCs w:val="26"/>
        </w:rPr>
        <w:t>750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A211CD">
        <w:rPr>
          <w:sz w:val="26"/>
          <w:szCs w:val="26"/>
        </w:rPr>
        <w:t>1</w:t>
      </w:r>
      <w:r w:rsidR="00020357">
        <w:rPr>
          <w:sz w:val="26"/>
          <w:szCs w:val="26"/>
        </w:rPr>
        <w:t>2</w:t>
      </w:r>
      <w:r w:rsidR="00BE6718">
        <w:rPr>
          <w:sz w:val="26"/>
          <w:szCs w:val="26"/>
        </w:rPr>
        <w:t>.12</w:t>
      </w:r>
      <w:r w:rsidR="00354993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  <w:r w:rsidRPr="004F3A7A">
        <w:rPr>
          <w:sz w:val="26"/>
          <w:szCs w:val="26"/>
        </w:rPr>
        <w:t xml:space="preserve"> </w:t>
      </w:r>
    </w:p>
    <w:p w:rsidR="003830CA" w:rsidP="00E24658" w14:paraId="260C9DCE" w14:textId="1E6798FD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 с сервиса ГИС ГМП, согласно которой администра</w:t>
      </w:r>
      <w:r>
        <w:rPr>
          <w:sz w:val="26"/>
          <w:szCs w:val="26"/>
        </w:rPr>
        <w:t>тивный штраф по постановлению №</w:t>
      </w:r>
      <w:r w:rsidR="00A211CD">
        <w:rPr>
          <w:sz w:val="26"/>
          <w:szCs w:val="26"/>
        </w:rPr>
        <w:t>18810586251201001638</w:t>
      </w:r>
      <w:r w:rsidRPr="004F3A7A" w:rsidR="00A211CD">
        <w:rPr>
          <w:sz w:val="26"/>
          <w:szCs w:val="26"/>
        </w:rPr>
        <w:t xml:space="preserve"> от </w:t>
      </w:r>
      <w:r w:rsidR="00A211CD">
        <w:rPr>
          <w:sz w:val="26"/>
          <w:szCs w:val="26"/>
        </w:rPr>
        <w:t>01.12.2025</w:t>
      </w:r>
      <w:r w:rsidR="00B96D8A">
        <w:rPr>
          <w:sz w:val="26"/>
          <w:szCs w:val="26"/>
        </w:rPr>
        <w:t xml:space="preserve"> </w:t>
      </w:r>
      <w:r w:rsidR="00BE6718">
        <w:rPr>
          <w:color w:val="FF0000"/>
          <w:sz w:val="26"/>
          <w:szCs w:val="26"/>
        </w:rPr>
        <w:t>Гаджиевым М.Г</w:t>
      </w:r>
      <w:r>
        <w:rPr>
          <w:sz w:val="26"/>
          <w:szCs w:val="26"/>
        </w:rPr>
        <w:t xml:space="preserve">. не </w:t>
      </w:r>
      <w:r>
        <w:rPr>
          <w:sz w:val="26"/>
          <w:szCs w:val="26"/>
        </w:rPr>
        <w:t>оплачен;</w:t>
      </w:r>
    </w:p>
    <w:p w:rsidR="003830CA" w:rsidRPr="004F3A7A" w:rsidP="003830CA" w14:paraId="467A05F0" w14:textId="514F13E6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 w:rsidRPr="004F3A7A">
        <w:rPr>
          <w:bCs/>
          <w:sz w:val="26"/>
          <w:szCs w:val="26"/>
          <w:lang w:eastAsia="ar-SA"/>
        </w:rPr>
        <w:t xml:space="preserve">- </w:t>
      </w:r>
      <w:r w:rsidR="00EE1582">
        <w:rPr>
          <w:bCs/>
          <w:sz w:val="26"/>
          <w:szCs w:val="26"/>
          <w:lang w:eastAsia="ar-SA"/>
        </w:rPr>
        <w:t>отчет</w:t>
      </w:r>
      <w:r w:rsidR="005B37C6">
        <w:rPr>
          <w:bCs/>
          <w:sz w:val="26"/>
          <w:szCs w:val="26"/>
          <w:lang w:eastAsia="ar-SA"/>
        </w:rPr>
        <w:t>ом</w:t>
      </w:r>
      <w:r w:rsidR="00EE1582">
        <w:rPr>
          <w:bCs/>
          <w:sz w:val="26"/>
          <w:szCs w:val="26"/>
          <w:lang w:eastAsia="ar-SA"/>
        </w:rPr>
        <w:t xml:space="preserve"> об отслеживании отправлени</w:t>
      </w:r>
      <w:r w:rsidR="005B37C6">
        <w:rPr>
          <w:bCs/>
          <w:sz w:val="26"/>
          <w:szCs w:val="26"/>
          <w:lang w:eastAsia="ar-SA"/>
        </w:rPr>
        <w:t>я</w:t>
      </w:r>
      <w:r w:rsidRPr="004F3A7A">
        <w:rPr>
          <w:bCs/>
          <w:sz w:val="26"/>
          <w:szCs w:val="26"/>
          <w:lang w:eastAsia="ar-SA"/>
        </w:rPr>
        <w:t xml:space="preserve">;   </w:t>
      </w:r>
    </w:p>
    <w:p w:rsidR="001927B4" w:rsidRPr="00E24658" w:rsidP="00E24658" w14:paraId="5F9B2F3A" w14:textId="4D0EA919">
      <w:pPr>
        <w:jc w:val="both"/>
        <w:rPr>
          <w:sz w:val="26"/>
          <w:szCs w:val="26"/>
        </w:rPr>
      </w:pPr>
      <w:r w:rsidRPr="004F3A7A">
        <w:rPr>
          <w:bCs/>
          <w:sz w:val="26"/>
          <w:szCs w:val="26"/>
          <w:lang w:eastAsia="ar-SA"/>
        </w:rPr>
        <w:t xml:space="preserve"> </w:t>
      </w:r>
      <w:r w:rsidR="006F7C3B"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</w:t>
      </w:r>
      <w:r w:rsidRPr="004F3A7A">
        <w:rPr>
          <w:sz w:val="26"/>
          <w:szCs w:val="26"/>
        </w:rPr>
        <w:t>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5032679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BE6718" w:rsidR="00BE6718">
        <w:rPr>
          <w:color w:val="FF0000"/>
          <w:sz w:val="26"/>
          <w:szCs w:val="26"/>
        </w:rPr>
        <w:t>Гаджиев</w:t>
      </w:r>
      <w:r w:rsidR="00BE6718">
        <w:rPr>
          <w:color w:val="FF0000"/>
          <w:sz w:val="26"/>
          <w:szCs w:val="26"/>
        </w:rPr>
        <w:t>ым</w:t>
      </w:r>
      <w:r w:rsidRPr="00BE6718" w:rsidR="00BE6718">
        <w:rPr>
          <w:color w:val="FF0000"/>
          <w:sz w:val="26"/>
          <w:szCs w:val="26"/>
        </w:rPr>
        <w:t xml:space="preserve"> М.Г</w:t>
      </w:r>
      <w:r w:rsidR="00F27FE8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A211CD">
        <w:rPr>
          <w:sz w:val="26"/>
          <w:szCs w:val="26"/>
        </w:rPr>
        <w:t>10</w:t>
      </w:r>
      <w:r w:rsidR="00BE6718">
        <w:rPr>
          <w:sz w:val="26"/>
          <w:szCs w:val="26"/>
        </w:rPr>
        <w:t>.02.2026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53B8A761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E6718" w:rsidR="00BE6718">
        <w:rPr>
          <w:rFonts w:ascii="Times New Roman" w:hAnsi="Times New Roman"/>
          <w:color w:val="FF0000"/>
          <w:sz w:val="26"/>
          <w:szCs w:val="26"/>
        </w:rPr>
        <w:t>Гаджиев</w:t>
      </w:r>
      <w:r w:rsidR="00BE6718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BE6718" w:rsidR="00BE6718">
        <w:rPr>
          <w:rFonts w:ascii="Times New Roman" w:hAnsi="Times New Roman"/>
          <w:color w:val="FF0000"/>
          <w:sz w:val="26"/>
          <w:szCs w:val="26"/>
        </w:rPr>
        <w:t xml:space="preserve"> М.Г</w:t>
      </w:r>
      <w:r w:rsidRPr="00BC5EA2" w:rsidR="00DA3A55">
        <w:rPr>
          <w:rFonts w:ascii="Times New Roman" w:hAnsi="Times New Roman"/>
          <w:sz w:val="26"/>
          <w:szCs w:val="26"/>
        </w:rPr>
        <w:t>.</w:t>
      </w:r>
      <w:r w:rsidRPr="004F3A7A" w:rsidR="00DA3A55">
        <w:rPr>
          <w:sz w:val="26"/>
          <w:szCs w:val="26"/>
        </w:rPr>
        <w:t xml:space="preserve">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4F3A7A">
        <w:rPr>
          <w:rFonts w:ascii="Times New Roman" w:hAnsi="Times New Roman"/>
          <w:sz w:val="26"/>
          <w:szCs w:val="26"/>
        </w:rPr>
        <w:t>уд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E0F28" w:rsidP="005F189C" w14:paraId="27D391F9" w14:textId="45C382AD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DA3A55" w:rsidR="00DA3A55">
        <w:rPr>
          <w:sz w:val="26"/>
          <w:szCs w:val="26"/>
        </w:rPr>
        <w:t xml:space="preserve"> </w:t>
      </w:r>
      <w:r w:rsidRPr="00BE6718" w:rsidR="00BE6718">
        <w:rPr>
          <w:rFonts w:ascii="Times New Roman" w:hAnsi="Times New Roman"/>
          <w:color w:val="FF0000"/>
          <w:sz w:val="26"/>
          <w:szCs w:val="26"/>
        </w:rPr>
        <w:t>Гаджиев</w:t>
      </w:r>
      <w:r w:rsidR="00BE6718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BE6718" w:rsidR="00BE6718">
        <w:rPr>
          <w:rFonts w:ascii="Times New Roman" w:hAnsi="Times New Roman"/>
          <w:color w:val="FF0000"/>
          <w:sz w:val="26"/>
          <w:szCs w:val="26"/>
        </w:rPr>
        <w:t xml:space="preserve"> М.Г</w:t>
      </w:r>
      <w:r w:rsidRPr="006F7C3B" w:rsidR="006F7C3B">
        <w:rPr>
          <w:rFonts w:ascii="Times New Roman" w:hAnsi="Times New Roman"/>
          <w:sz w:val="26"/>
          <w:szCs w:val="26"/>
        </w:rPr>
        <w:t>.</w:t>
      </w:r>
    </w:p>
    <w:p w:rsidR="002C1869" w:rsidP="00A77989" w14:paraId="7179C09E" w14:textId="77777777">
      <w:pPr>
        <w:pStyle w:val="21"/>
        <w:shd w:val="clear" w:color="auto" w:fill="auto"/>
        <w:spacing w:after="0" w:line="240" w:lineRule="auto"/>
        <w:ind w:firstLine="760"/>
        <w:jc w:val="both"/>
      </w:pPr>
      <w:r>
        <w:t>Обстоятельством</w:t>
      </w:r>
      <w:r w:rsidRPr="004F3A7A">
        <w:t>, смягчающи</w:t>
      </w:r>
      <w:r>
        <w:t>м</w:t>
      </w:r>
      <w:r w:rsidRPr="004F3A7A">
        <w:t xml:space="preserve"> административную</w:t>
      </w:r>
      <w:r>
        <w:t xml:space="preserve"> ответственность, в соответствии со</w:t>
      </w:r>
      <w:r w:rsidRPr="004F3A7A">
        <w:t xml:space="preserve"> ст. 4.2 Кодекса Российской Федерации об административных правонарушениях, </w:t>
      </w:r>
      <w:r>
        <w:t>является признание вины.</w:t>
      </w:r>
    </w:p>
    <w:p w:rsidR="00EE1582" w:rsidRPr="004F3A7A" w:rsidP="00A77989" w14:paraId="114FB00D" w14:textId="31150249">
      <w:pPr>
        <w:pStyle w:val="21"/>
        <w:shd w:val="clear" w:color="auto" w:fill="auto"/>
        <w:spacing w:after="0" w:line="240" w:lineRule="auto"/>
        <w:ind w:firstLine="760"/>
        <w:jc w:val="both"/>
      </w:pPr>
      <w:r w:rsidRPr="002B2611">
        <w:t>Обстоятельств, отягчающих административную ответственность в соответствии со ст.</w:t>
      </w:r>
      <w:r w:rsidR="002C1869">
        <w:t xml:space="preserve"> 4.3</w:t>
      </w:r>
      <w:r w:rsidRPr="002B2611">
        <w:t xml:space="preserve"> Кодекса Российской Федерации об адми</w:t>
      </w:r>
      <w:r w:rsidRPr="002B2611">
        <w:t>нистративных правонарушениях, не установлено</w:t>
      </w:r>
      <w:r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1736812F">
      <w:pPr>
        <w:ind w:left="20" w:right="40" w:firstLine="688"/>
        <w:jc w:val="both"/>
        <w:rPr>
          <w:sz w:val="26"/>
          <w:szCs w:val="26"/>
        </w:rPr>
      </w:pPr>
      <w:r>
        <w:rPr>
          <w:sz w:val="26"/>
          <w:szCs w:val="26"/>
        </w:rPr>
        <w:t>Гаджиева МГ</w:t>
      </w:r>
      <w:r w:rsidRPr="004F3A7A" w:rsidR="005B37C6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 w:rsidR="00B96D8A">
        <w:rPr>
          <w:sz w:val="26"/>
          <w:szCs w:val="26"/>
        </w:rPr>
        <w:t>1 5</w:t>
      </w:r>
      <w:r w:rsidR="002C1869">
        <w:rPr>
          <w:sz w:val="26"/>
          <w:szCs w:val="26"/>
        </w:rPr>
        <w:t>00</w:t>
      </w:r>
      <w:r w:rsidRPr="00D97E21">
        <w:rPr>
          <w:sz w:val="26"/>
          <w:szCs w:val="26"/>
        </w:rPr>
        <w:t xml:space="preserve"> (</w:t>
      </w:r>
      <w:r w:rsidR="00B96D8A">
        <w:rPr>
          <w:sz w:val="26"/>
          <w:szCs w:val="26"/>
        </w:rPr>
        <w:t>одна</w:t>
      </w:r>
      <w:r w:rsidR="00BE1142">
        <w:rPr>
          <w:sz w:val="26"/>
          <w:szCs w:val="26"/>
        </w:rPr>
        <w:t xml:space="preserve"> тысяч</w:t>
      </w:r>
      <w:r w:rsidR="00B96D8A">
        <w:rPr>
          <w:sz w:val="26"/>
          <w:szCs w:val="26"/>
        </w:rPr>
        <w:t>а пятьсот</w:t>
      </w:r>
      <w:r w:rsidRPr="00D97E21">
        <w:rPr>
          <w:sz w:val="26"/>
          <w:szCs w:val="26"/>
        </w:rPr>
        <w:t>) рублей.</w:t>
      </w:r>
    </w:p>
    <w:p w:rsidR="00A77989" w:rsidRPr="00D97E21" w:rsidP="00A77989" w14:paraId="08779197" w14:textId="1165B08F">
      <w:pPr>
        <w:ind w:left="20" w:right="40" w:firstLine="720"/>
        <w:jc w:val="both"/>
        <w:rPr>
          <w:rStyle w:val="label2"/>
        </w:rPr>
      </w:pPr>
      <w:r w:rsidRPr="005B1681">
        <w:t>Реквизиты</w:t>
      </w:r>
      <w:r w:rsidRPr="005B1681">
        <w:t xml:space="preserve"> для оплаты штрафа: получатель Управление Федерального казначейства по ХМАО-Югре (Департамент </w:t>
      </w:r>
      <w:r w:rsidRPr="00403356">
        <w:t>административного обеспечения Ханты-Мансийского автономного округа – Югры, л/с 04872</w:t>
      </w:r>
      <w:r w:rsidRPr="00403356">
        <w:rPr>
          <w:lang w:val="en-US"/>
        </w:rPr>
        <w:t>D</w:t>
      </w:r>
      <w:r w:rsidRPr="00403356">
        <w:t>08080) КПП 860101001 ИНН 8601073664 ОКТМО 71874000 р/с 03100643000000018700 в</w:t>
      </w:r>
      <w:r w:rsidRPr="00403356">
        <w:t xml:space="preserve"> </w:t>
      </w:r>
      <w:r w:rsidRPr="00403356">
        <w:rPr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403356">
        <w:t xml:space="preserve"> БИК 007162163 к/с 40102810245370000007 КБК </w:t>
      </w:r>
      <w:r w:rsidRPr="00403356">
        <w:rPr>
          <w:lang w:eastAsia="en-US"/>
        </w:rPr>
        <w:t xml:space="preserve">72011601203019000140 </w:t>
      </w:r>
      <w:r w:rsidRPr="00403356">
        <w:t xml:space="preserve">УИН </w:t>
      </w:r>
      <w:r w:rsidRPr="00A211CD" w:rsidR="00A211CD">
        <w:rPr>
          <w:lang w:eastAsia="en-US"/>
        </w:rPr>
        <w:t>0412365400415002582620159</w:t>
      </w:r>
      <w:r w:rsidRPr="00611EED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В соответствии со ст. 32.2 Российской Федерации об </w:t>
      </w:r>
      <w:r w:rsidRPr="00D97E21">
        <w:rPr>
          <w:sz w:val="26"/>
          <w:szCs w:val="26"/>
        </w:rPr>
        <w:t>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</w:t>
      </w:r>
      <w:r w:rsidRPr="00D97E21">
        <w:rPr>
          <w:sz w:val="26"/>
          <w:szCs w:val="26"/>
        </w:rPr>
        <w:t>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</w:t>
      </w:r>
      <w:r w:rsidRPr="00D97E21">
        <w:rPr>
          <w:sz w:val="26"/>
          <w:szCs w:val="26"/>
        </w:rPr>
        <w:t>вная ответственность в соответствии с ч. 1 ст. 20.25 Кодекса Российской Федерации об административных правонарушениях.</w:t>
      </w:r>
    </w:p>
    <w:p w:rsidR="00A77989" w:rsidRPr="00D97E21" w:rsidP="00A77989" w14:paraId="0EA0C3A3" w14:textId="2EEE0576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6F0472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6F0472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</w:t>
      </w:r>
      <w:r w:rsidRPr="00D97E21">
        <w:rPr>
          <w:sz w:val="26"/>
          <w:szCs w:val="26"/>
        </w:rPr>
        <w:t>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D35962" w:rsidP="00D35962" w14:paraId="008B7959" w14:textId="0B7D09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BA23E9" w:rsidP="00163474" w14:paraId="7C8A461C" w14:textId="2106A392">
      <w:pPr>
        <w:jc w:val="both"/>
        <w:rPr>
          <w:sz w:val="26"/>
          <w:szCs w:val="26"/>
        </w:rPr>
      </w:pP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F708EE" w:rsidP="00163474" w14:paraId="445E9A9A" w14:textId="77777777">
      <w:pPr>
        <w:jc w:val="both"/>
        <w:rPr>
          <w:sz w:val="26"/>
          <w:szCs w:val="26"/>
        </w:rPr>
      </w:pPr>
    </w:p>
    <w:sectPr w:rsidSect="00F0513B"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48CF"/>
    <w:rsid w:val="0001560E"/>
    <w:rsid w:val="00017BBC"/>
    <w:rsid w:val="00020357"/>
    <w:rsid w:val="00026580"/>
    <w:rsid w:val="000378DD"/>
    <w:rsid w:val="00041123"/>
    <w:rsid w:val="0005016E"/>
    <w:rsid w:val="000551E4"/>
    <w:rsid w:val="000950CA"/>
    <w:rsid w:val="000A28ED"/>
    <w:rsid w:val="000A28FB"/>
    <w:rsid w:val="000A3CE2"/>
    <w:rsid w:val="000B1890"/>
    <w:rsid w:val="000B34F3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03F6"/>
    <w:rsid w:val="00163474"/>
    <w:rsid w:val="0016765B"/>
    <w:rsid w:val="001927B4"/>
    <w:rsid w:val="00193182"/>
    <w:rsid w:val="001940DF"/>
    <w:rsid w:val="001A3540"/>
    <w:rsid w:val="001A54E9"/>
    <w:rsid w:val="001A55C0"/>
    <w:rsid w:val="001B10CE"/>
    <w:rsid w:val="001D2EED"/>
    <w:rsid w:val="001D5DF3"/>
    <w:rsid w:val="001D6A4A"/>
    <w:rsid w:val="001F1935"/>
    <w:rsid w:val="001F3A45"/>
    <w:rsid w:val="002021A9"/>
    <w:rsid w:val="00204FB3"/>
    <w:rsid w:val="00221FB2"/>
    <w:rsid w:val="00242964"/>
    <w:rsid w:val="002502A3"/>
    <w:rsid w:val="002648EC"/>
    <w:rsid w:val="00280718"/>
    <w:rsid w:val="00280F50"/>
    <w:rsid w:val="002915EC"/>
    <w:rsid w:val="00292F47"/>
    <w:rsid w:val="00294EFE"/>
    <w:rsid w:val="002A001A"/>
    <w:rsid w:val="002A560A"/>
    <w:rsid w:val="002A6AAA"/>
    <w:rsid w:val="002A7838"/>
    <w:rsid w:val="002B2611"/>
    <w:rsid w:val="002B411B"/>
    <w:rsid w:val="002B6444"/>
    <w:rsid w:val="002B6D43"/>
    <w:rsid w:val="002B7FC2"/>
    <w:rsid w:val="002C1869"/>
    <w:rsid w:val="002C1A8E"/>
    <w:rsid w:val="002C4A8D"/>
    <w:rsid w:val="002D4140"/>
    <w:rsid w:val="002E0469"/>
    <w:rsid w:val="002E0554"/>
    <w:rsid w:val="002E0FDB"/>
    <w:rsid w:val="002E550F"/>
    <w:rsid w:val="002E6FB9"/>
    <w:rsid w:val="002E70BD"/>
    <w:rsid w:val="002E7428"/>
    <w:rsid w:val="002F70C0"/>
    <w:rsid w:val="002F78CA"/>
    <w:rsid w:val="0030111D"/>
    <w:rsid w:val="00314546"/>
    <w:rsid w:val="003156EB"/>
    <w:rsid w:val="0032106C"/>
    <w:rsid w:val="00324C10"/>
    <w:rsid w:val="0035098D"/>
    <w:rsid w:val="00354993"/>
    <w:rsid w:val="003830CA"/>
    <w:rsid w:val="00383E5D"/>
    <w:rsid w:val="00384908"/>
    <w:rsid w:val="0039278B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03356"/>
    <w:rsid w:val="00411308"/>
    <w:rsid w:val="00414928"/>
    <w:rsid w:val="00414FB4"/>
    <w:rsid w:val="004202E6"/>
    <w:rsid w:val="00422510"/>
    <w:rsid w:val="004275D7"/>
    <w:rsid w:val="004365C5"/>
    <w:rsid w:val="004527C4"/>
    <w:rsid w:val="00453BDC"/>
    <w:rsid w:val="0046058F"/>
    <w:rsid w:val="004606E7"/>
    <w:rsid w:val="00470FAC"/>
    <w:rsid w:val="00477425"/>
    <w:rsid w:val="004A0219"/>
    <w:rsid w:val="004A0867"/>
    <w:rsid w:val="004B37C1"/>
    <w:rsid w:val="004C6C98"/>
    <w:rsid w:val="004D0C99"/>
    <w:rsid w:val="004F0032"/>
    <w:rsid w:val="004F1921"/>
    <w:rsid w:val="004F3A7A"/>
    <w:rsid w:val="004F6A17"/>
    <w:rsid w:val="00530363"/>
    <w:rsid w:val="0053422E"/>
    <w:rsid w:val="0053439C"/>
    <w:rsid w:val="0054466A"/>
    <w:rsid w:val="00546041"/>
    <w:rsid w:val="00546E29"/>
    <w:rsid w:val="0055176B"/>
    <w:rsid w:val="00554E69"/>
    <w:rsid w:val="005610E6"/>
    <w:rsid w:val="005636B3"/>
    <w:rsid w:val="0056527F"/>
    <w:rsid w:val="00566A7D"/>
    <w:rsid w:val="0057142C"/>
    <w:rsid w:val="00576101"/>
    <w:rsid w:val="00584269"/>
    <w:rsid w:val="00585CC3"/>
    <w:rsid w:val="00592E9B"/>
    <w:rsid w:val="005B1681"/>
    <w:rsid w:val="005B20A7"/>
    <w:rsid w:val="005B37C6"/>
    <w:rsid w:val="005C09D3"/>
    <w:rsid w:val="005C38C3"/>
    <w:rsid w:val="005D08FB"/>
    <w:rsid w:val="005F082F"/>
    <w:rsid w:val="005F0FD7"/>
    <w:rsid w:val="005F189C"/>
    <w:rsid w:val="005F23FB"/>
    <w:rsid w:val="005F2FB8"/>
    <w:rsid w:val="006023FA"/>
    <w:rsid w:val="00602832"/>
    <w:rsid w:val="00611EED"/>
    <w:rsid w:val="00615E2C"/>
    <w:rsid w:val="00621714"/>
    <w:rsid w:val="00626298"/>
    <w:rsid w:val="00634172"/>
    <w:rsid w:val="00637B14"/>
    <w:rsid w:val="006432DF"/>
    <w:rsid w:val="0065351A"/>
    <w:rsid w:val="00656C23"/>
    <w:rsid w:val="0066546C"/>
    <w:rsid w:val="00673999"/>
    <w:rsid w:val="00690F83"/>
    <w:rsid w:val="00691A5D"/>
    <w:rsid w:val="0069562B"/>
    <w:rsid w:val="006B1A30"/>
    <w:rsid w:val="006B36E0"/>
    <w:rsid w:val="006B76BD"/>
    <w:rsid w:val="006D6641"/>
    <w:rsid w:val="006E2C47"/>
    <w:rsid w:val="006E67C0"/>
    <w:rsid w:val="006E78C4"/>
    <w:rsid w:val="006F0472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4522"/>
    <w:rsid w:val="00736AFC"/>
    <w:rsid w:val="00752437"/>
    <w:rsid w:val="00763B02"/>
    <w:rsid w:val="00785CF0"/>
    <w:rsid w:val="007A0620"/>
    <w:rsid w:val="007B3CDE"/>
    <w:rsid w:val="007E01F8"/>
    <w:rsid w:val="007E65AE"/>
    <w:rsid w:val="007E7B9F"/>
    <w:rsid w:val="007F4F1D"/>
    <w:rsid w:val="007F7313"/>
    <w:rsid w:val="00805803"/>
    <w:rsid w:val="00820EEF"/>
    <w:rsid w:val="00826E37"/>
    <w:rsid w:val="00831817"/>
    <w:rsid w:val="00837580"/>
    <w:rsid w:val="008632B3"/>
    <w:rsid w:val="008655D2"/>
    <w:rsid w:val="00872D5D"/>
    <w:rsid w:val="00873C2C"/>
    <w:rsid w:val="008850E1"/>
    <w:rsid w:val="00886F49"/>
    <w:rsid w:val="00890F69"/>
    <w:rsid w:val="008B497F"/>
    <w:rsid w:val="008D2925"/>
    <w:rsid w:val="008E12A4"/>
    <w:rsid w:val="008E3350"/>
    <w:rsid w:val="0090428C"/>
    <w:rsid w:val="00915C6D"/>
    <w:rsid w:val="0092238D"/>
    <w:rsid w:val="0093106A"/>
    <w:rsid w:val="009354F9"/>
    <w:rsid w:val="0093673B"/>
    <w:rsid w:val="00943CEF"/>
    <w:rsid w:val="0094460B"/>
    <w:rsid w:val="0095611C"/>
    <w:rsid w:val="00967F6E"/>
    <w:rsid w:val="0097048D"/>
    <w:rsid w:val="009736E4"/>
    <w:rsid w:val="00986DA1"/>
    <w:rsid w:val="0099105C"/>
    <w:rsid w:val="00993B93"/>
    <w:rsid w:val="009A3DD7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E2550"/>
    <w:rsid w:val="009F0563"/>
    <w:rsid w:val="009F6580"/>
    <w:rsid w:val="00A01DB1"/>
    <w:rsid w:val="00A05055"/>
    <w:rsid w:val="00A0766C"/>
    <w:rsid w:val="00A1136B"/>
    <w:rsid w:val="00A13CC4"/>
    <w:rsid w:val="00A211CD"/>
    <w:rsid w:val="00A31228"/>
    <w:rsid w:val="00A41E7A"/>
    <w:rsid w:val="00A423F4"/>
    <w:rsid w:val="00A429B9"/>
    <w:rsid w:val="00A71E0B"/>
    <w:rsid w:val="00A77989"/>
    <w:rsid w:val="00A81415"/>
    <w:rsid w:val="00A9060A"/>
    <w:rsid w:val="00A971EE"/>
    <w:rsid w:val="00AA06A7"/>
    <w:rsid w:val="00AA670F"/>
    <w:rsid w:val="00AA704B"/>
    <w:rsid w:val="00AB5F11"/>
    <w:rsid w:val="00AC73EB"/>
    <w:rsid w:val="00AD35A4"/>
    <w:rsid w:val="00AD71D2"/>
    <w:rsid w:val="00AE2981"/>
    <w:rsid w:val="00AE5C16"/>
    <w:rsid w:val="00B060F1"/>
    <w:rsid w:val="00B164DB"/>
    <w:rsid w:val="00B2437A"/>
    <w:rsid w:val="00B25C3D"/>
    <w:rsid w:val="00B2645E"/>
    <w:rsid w:val="00B265BF"/>
    <w:rsid w:val="00B34BFF"/>
    <w:rsid w:val="00B51945"/>
    <w:rsid w:val="00B92551"/>
    <w:rsid w:val="00B93A07"/>
    <w:rsid w:val="00B96D8A"/>
    <w:rsid w:val="00B9758D"/>
    <w:rsid w:val="00BA23E9"/>
    <w:rsid w:val="00BA522F"/>
    <w:rsid w:val="00BA55C5"/>
    <w:rsid w:val="00BB6602"/>
    <w:rsid w:val="00BC181C"/>
    <w:rsid w:val="00BC5EA2"/>
    <w:rsid w:val="00BC69E2"/>
    <w:rsid w:val="00BD0211"/>
    <w:rsid w:val="00BD0B26"/>
    <w:rsid w:val="00BD3582"/>
    <w:rsid w:val="00BD3BA3"/>
    <w:rsid w:val="00BD7BD5"/>
    <w:rsid w:val="00BE1142"/>
    <w:rsid w:val="00BE6718"/>
    <w:rsid w:val="00C03043"/>
    <w:rsid w:val="00C11E37"/>
    <w:rsid w:val="00C25AA9"/>
    <w:rsid w:val="00C450A2"/>
    <w:rsid w:val="00C671B4"/>
    <w:rsid w:val="00C83CD2"/>
    <w:rsid w:val="00C860E3"/>
    <w:rsid w:val="00CB09F7"/>
    <w:rsid w:val="00CB3EB1"/>
    <w:rsid w:val="00CB50A2"/>
    <w:rsid w:val="00CC0F92"/>
    <w:rsid w:val="00CD0608"/>
    <w:rsid w:val="00CD0F2B"/>
    <w:rsid w:val="00CE0D10"/>
    <w:rsid w:val="00CE1133"/>
    <w:rsid w:val="00CE2E68"/>
    <w:rsid w:val="00CF1524"/>
    <w:rsid w:val="00CF23F0"/>
    <w:rsid w:val="00D13A0A"/>
    <w:rsid w:val="00D2743D"/>
    <w:rsid w:val="00D32F7F"/>
    <w:rsid w:val="00D35962"/>
    <w:rsid w:val="00D426B6"/>
    <w:rsid w:val="00D50405"/>
    <w:rsid w:val="00D559D6"/>
    <w:rsid w:val="00D97E21"/>
    <w:rsid w:val="00DA3A55"/>
    <w:rsid w:val="00DA5C53"/>
    <w:rsid w:val="00DA6BEC"/>
    <w:rsid w:val="00DB746D"/>
    <w:rsid w:val="00DD0E32"/>
    <w:rsid w:val="00DD3639"/>
    <w:rsid w:val="00DD7F74"/>
    <w:rsid w:val="00DE2780"/>
    <w:rsid w:val="00DE4BA1"/>
    <w:rsid w:val="00DE715B"/>
    <w:rsid w:val="00DF10C0"/>
    <w:rsid w:val="00DF1C54"/>
    <w:rsid w:val="00DF34C8"/>
    <w:rsid w:val="00DF43EE"/>
    <w:rsid w:val="00DF50E0"/>
    <w:rsid w:val="00E119F0"/>
    <w:rsid w:val="00E24658"/>
    <w:rsid w:val="00E26ED6"/>
    <w:rsid w:val="00E306D9"/>
    <w:rsid w:val="00E3429F"/>
    <w:rsid w:val="00E355F7"/>
    <w:rsid w:val="00E43F11"/>
    <w:rsid w:val="00E44325"/>
    <w:rsid w:val="00E46800"/>
    <w:rsid w:val="00E51AC9"/>
    <w:rsid w:val="00E57CEB"/>
    <w:rsid w:val="00E74B65"/>
    <w:rsid w:val="00E952AF"/>
    <w:rsid w:val="00EC74F9"/>
    <w:rsid w:val="00EC759E"/>
    <w:rsid w:val="00EE10D9"/>
    <w:rsid w:val="00EE1582"/>
    <w:rsid w:val="00EE3D5E"/>
    <w:rsid w:val="00EE4B59"/>
    <w:rsid w:val="00EF4C04"/>
    <w:rsid w:val="00F035D1"/>
    <w:rsid w:val="00F04DF8"/>
    <w:rsid w:val="00F0513B"/>
    <w:rsid w:val="00F06D90"/>
    <w:rsid w:val="00F13F10"/>
    <w:rsid w:val="00F27FE8"/>
    <w:rsid w:val="00F356FB"/>
    <w:rsid w:val="00F371AD"/>
    <w:rsid w:val="00F3741D"/>
    <w:rsid w:val="00F43BB1"/>
    <w:rsid w:val="00F56FC4"/>
    <w:rsid w:val="00F61991"/>
    <w:rsid w:val="00F63047"/>
    <w:rsid w:val="00F66FF8"/>
    <w:rsid w:val="00F708EE"/>
    <w:rsid w:val="00F73828"/>
    <w:rsid w:val="00F77DB0"/>
    <w:rsid w:val="00F805C6"/>
    <w:rsid w:val="00F85A6A"/>
    <w:rsid w:val="00FA7B15"/>
    <w:rsid w:val="00FB622D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23AD5-76AF-4A09-8C45-D26FED357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